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E7" w:rsidRDefault="00D760E7" w:rsidP="00D760E7">
      <w:pPr>
        <w:spacing w:after="0" w:line="240" w:lineRule="auto"/>
        <w:jc w:val="center"/>
        <w:rPr>
          <w:rFonts w:ascii="Times New Roman" w:eastAsia="Times New Roman" w:hAnsi="Times New Roman"/>
          <w:b/>
          <w:bCs/>
          <w:color w:val="FF0000"/>
          <w:sz w:val="28"/>
          <w:szCs w:val="28"/>
        </w:rPr>
      </w:pPr>
      <w:bookmarkStart w:id="0" w:name="_Hlk95242745"/>
      <w:r>
        <w:rPr>
          <w:rFonts w:ascii="Times New Roman" w:eastAsia="Times New Roman" w:hAnsi="Times New Roman"/>
          <w:b/>
          <w:bCs/>
          <w:color w:val="FF0000"/>
          <w:sz w:val="28"/>
          <w:szCs w:val="28"/>
        </w:rPr>
        <w:t>TÀI</w:t>
      </w:r>
      <w:r>
        <w:rPr>
          <w:rFonts w:ascii="Times New Roman" w:eastAsia="Times New Roman" w:hAnsi="Times New Roman"/>
          <w:b/>
          <w:bCs/>
          <w:color w:val="FF0000"/>
          <w:sz w:val="28"/>
          <w:szCs w:val="28"/>
          <w:lang w:val="vi-VN"/>
        </w:rPr>
        <w:t xml:space="preserve"> LIỆU HỌC TẬP NGỮ VĂN 6 – TUẦN 2</w:t>
      </w:r>
      <w:r w:rsidR="007B0EA1">
        <w:rPr>
          <w:rFonts w:ascii="Times New Roman" w:eastAsia="Times New Roman" w:hAnsi="Times New Roman"/>
          <w:b/>
          <w:bCs/>
          <w:color w:val="FF0000"/>
          <w:sz w:val="28"/>
          <w:szCs w:val="28"/>
        </w:rPr>
        <w:t>6</w:t>
      </w:r>
    </w:p>
    <w:p w:rsidR="00D760E7" w:rsidRDefault="00D760E7" w:rsidP="00D760E7">
      <w:pPr>
        <w:spacing w:after="0" w:line="240" w:lineRule="auto"/>
        <w:jc w:val="center"/>
        <w:rPr>
          <w:rFonts w:ascii="Times New Roman" w:eastAsia="Times New Roman" w:hAnsi="Times New Roman"/>
          <w:b/>
          <w:bCs/>
          <w:sz w:val="28"/>
          <w:szCs w:val="28"/>
          <w:lang w:val="vi-VN"/>
        </w:rPr>
      </w:pPr>
    </w:p>
    <w:p w:rsidR="007B0EA1" w:rsidRPr="007B0EA1" w:rsidRDefault="007B0EA1" w:rsidP="007B0EA1">
      <w:pPr>
        <w:spacing w:after="0" w:line="240" w:lineRule="auto"/>
        <w:rPr>
          <w:rFonts w:ascii="Times New Roman" w:eastAsia="Times New Roman" w:hAnsi="Times New Roman"/>
          <w:b/>
          <w:bCs/>
          <w:i/>
          <w:iCs/>
          <w:color w:val="0070C0"/>
          <w:sz w:val="28"/>
          <w:szCs w:val="28"/>
        </w:rPr>
      </w:pPr>
      <w:r>
        <w:rPr>
          <w:rFonts w:ascii="Times New Roman" w:eastAsia="Times New Roman" w:hAnsi="Times New Roman"/>
          <w:b/>
          <w:bCs/>
          <w:i/>
          <w:iCs/>
          <w:color w:val="0070C0"/>
          <w:sz w:val="28"/>
          <w:szCs w:val="28"/>
        </w:rPr>
        <w:t>BÀI 8: NHỮNG GÓC NHÌN CUỘC SỐNG</w:t>
      </w:r>
    </w:p>
    <w:bookmarkEnd w:id="0"/>
    <w:p w:rsidR="007B0EA1" w:rsidRDefault="007B0EA1" w:rsidP="007B0EA1">
      <w:pPr>
        <w:pStyle w:val="ListParagraph"/>
        <w:numPr>
          <w:ilvl w:val="0"/>
          <w:numId w:val="4"/>
        </w:num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Văn bản 1: Học thầy, học bạn</w:t>
      </w:r>
    </w:p>
    <w:p w:rsidR="007B0EA1" w:rsidRPr="007B0EA1" w:rsidRDefault="007B0EA1" w:rsidP="007B0EA1">
      <w:pPr>
        <w:pStyle w:val="ListParagraph"/>
        <w:numPr>
          <w:ilvl w:val="0"/>
          <w:numId w:val="4"/>
        </w:num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Văn bản </w:t>
      </w:r>
      <w:r>
        <w:rPr>
          <w:rFonts w:ascii="Times New Roman" w:eastAsia="Times New Roman" w:hAnsi="Times New Roman"/>
          <w:b/>
          <w:bCs/>
          <w:sz w:val="28"/>
          <w:szCs w:val="28"/>
        </w:rPr>
        <w:t>2: Bàn về nhân vật Thánh Gióng</w:t>
      </w:r>
    </w:p>
    <w:p w:rsidR="007B0EA1" w:rsidRPr="007B0EA1" w:rsidRDefault="007B0EA1" w:rsidP="007B0EA1">
      <w:pPr>
        <w:pStyle w:val="ListParagraph"/>
        <w:numPr>
          <w:ilvl w:val="0"/>
          <w:numId w:val="4"/>
        </w:num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Văn bản </w:t>
      </w:r>
      <w:r>
        <w:rPr>
          <w:rFonts w:ascii="Times New Roman" w:eastAsia="Times New Roman" w:hAnsi="Times New Roman"/>
          <w:b/>
          <w:bCs/>
          <w:sz w:val="28"/>
          <w:szCs w:val="28"/>
        </w:rPr>
        <w:t xml:space="preserve">3: Góc nhìn </w:t>
      </w:r>
    </w:p>
    <w:p w:rsidR="007B0EA1" w:rsidRPr="007B0EA1" w:rsidRDefault="007B0EA1" w:rsidP="007B0EA1">
      <w:pPr>
        <w:spacing w:after="0" w:line="240" w:lineRule="auto"/>
        <w:ind w:left="360"/>
        <w:rPr>
          <w:rFonts w:ascii="Times New Roman" w:eastAsia="Times New Roman" w:hAnsi="Times New Roman"/>
          <w:b/>
          <w:bCs/>
          <w:sz w:val="28"/>
          <w:szCs w:val="28"/>
        </w:rPr>
      </w:pPr>
    </w:p>
    <w:p w:rsidR="00D760E7" w:rsidRDefault="00D760E7" w:rsidP="004F21AC">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lang w:val="vi-VN"/>
        </w:rPr>
        <w:t>----------------</w:t>
      </w:r>
    </w:p>
    <w:p w:rsidR="004F21AC" w:rsidRPr="004F21AC" w:rsidRDefault="004F21AC" w:rsidP="004F21AC">
      <w:pPr>
        <w:spacing w:after="0" w:line="240" w:lineRule="auto"/>
        <w:jc w:val="center"/>
        <w:rPr>
          <w:rFonts w:ascii="Times New Roman" w:eastAsia="Times New Roman" w:hAnsi="Times New Roman"/>
          <w:b/>
          <w:bCs/>
          <w:sz w:val="28"/>
          <w:szCs w:val="28"/>
        </w:rPr>
      </w:pPr>
    </w:p>
    <w:p w:rsidR="00D760E7" w:rsidRPr="004F21AC" w:rsidRDefault="004F21AC" w:rsidP="00D760E7">
      <w:pPr>
        <w:pStyle w:val="ListParagraph"/>
        <w:numPr>
          <w:ilvl w:val="0"/>
          <w:numId w:val="2"/>
        </w:numPr>
        <w:spacing w:after="0" w:line="240" w:lineRule="auto"/>
        <w:jc w:val="center"/>
        <w:rPr>
          <w:rFonts w:ascii="Times New Roman" w:eastAsia="Times New Roman" w:hAnsi="Times New Roman"/>
          <w:b/>
          <w:bCs/>
          <w:sz w:val="36"/>
          <w:szCs w:val="36"/>
          <w:lang w:val="vi-VN"/>
        </w:rPr>
      </w:pPr>
      <w:r w:rsidRPr="004F21AC">
        <w:rPr>
          <w:rFonts w:ascii="Times New Roman" w:eastAsia="Times New Roman" w:hAnsi="Times New Roman"/>
          <w:b/>
          <w:bCs/>
          <w:sz w:val="36"/>
          <w:szCs w:val="36"/>
        </w:rPr>
        <w:t>HỌC THẦY, HỌC BẠN</w:t>
      </w:r>
    </w:p>
    <w:p w:rsidR="004F21AC" w:rsidRDefault="004F21AC" w:rsidP="004F21AC">
      <w:pPr>
        <w:pStyle w:val="ListParagraph"/>
        <w:spacing w:after="0" w:line="240" w:lineRule="auto"/>
        <w:rPr>
          <w:rFonts w:ascii="Times New Roman" w:eastAsia="Times New Roman" w:hAnsi="Times New Roman"/>
          <w:b/>
          <w:bCs/>
          <w:sz w:val="28"/>
          <w:szCs w:val="28"/>
          <w:lang w:val="vi-VN"/>
        </w:rPr>
      </w:pPr>
    </w:p>
    <w:p w:rsidR="00D760E7" w:rsidRPr="007B0EA1" w:rsidRDefault="007B0EA1" w:rsidP="00D760E7">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Theo Nguyễn Thanh Tú, văn biểu cảm – văn nghị luận</w:t>
      </w:r>
    </w:p>
    <w:p w:rsidR="00D760E7" w:rsidRDefault="00D760E7" w:rsidP="00D760E7">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vi-VN"/>
        </w:rPr>
        <w:t xml:space="preserve">I/ </w:t>
      </w:r>
      <w:r w:rsidR="007B0EA1">
        <w:rPr>
          <w:rFonts w:ascii="Times New Roman" w:eastAsia="Times New Roman" w:hAnsi="Times New Roman"/>
          <w:b/>
          <w:bCs/>
          <w:sz w:val="28"/>
          <w:szCs w:val="28"/>
        </w:rPr>
        <w:t>Trải nghiệm cùng văn bản</w:t>
      </w:r>
      <w:r>
        <w:rPr>
          <w:rFonts w:ascii="Times New Roman" w:eastAsia="Times New Roman" w:hAnsi="Times New Roman"/>
          <w:b/>
          <w:bCs/>
          <w:sz w:val="28"/>
          <w:szCs w:val="28"/>
          <w:lang w:val="vi-VN"/>
        </w:rPr>
        <w:t>:</w:t>
      </w:r>
    </w:p>
    <w:p w:rsidR="00D760E7" w:rsidRDefault="007B0EA1" w:rsidP="007B0EA1">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II/ Suy ngẫm và phản hồi</w:t>
      </w:r>
    </w:p>
    <w:p w:rsidR="007B0EA1" w:rsidRPr="007B0EA1" w:rsidRDefault="007B0EA1" w:rsidP="007B0EA1">
      <w:pPr>
        <w:pStyle w:val="ListParagraph"/>
        <w:numPr>
          <w:ilvl w:val="0"/>
          <w:numId w:val="5"/>
        </w:numPr>
        <w:spacing w:after="0" w:line="240" w:lineRule="auto"/>
        <w:rPr>
          <w:rFonts w:ascii="Times New Roman" w:hAnsi="Times New Roman"/>
          <w:b/>
          <w:bCs/>
          <w:sz w:val="28"/>
          <w:szCs w:val="28"/>
          <w:lang w:val="vi-VN"/>
        </w:rPr>
      </w:pPr>
      <w:r>
        <w:rPr>
          <w:rFonts w:ascii="Times New Roman" w:hAnsi="Times New Roman"/>
          <w:b/>
          <w:bCs/>
          <w:sz w:val="28"/>
          <w:szCs w:val="28"/>
        </w:rPr>
        <w:t>Tìm hiểu chung về văn nghị luận</w:t>
      </w:r>
    </w:p>
    <w:p w:rsidR="007B0EA1" w:rsidRPr="007B0EA1" w:rsidRDefault="007B0EA1" w:rsidP="007B0EA1">
      <w:pPr>
        <w:spacing w:after="0" w:line="240" w:lineRule="auto"/>
        <w:rPr>
          <w:rFonts w:ascii="Times New Roman" w:hAnsi="Times New Roman"/>
          <w:b/>
          <w:bCs/>
          <w:sz w:val="28"/>
          <w:szCs w:val="28"/>
        </w:rPr>
      </w:pPr>
      <w:r>
        <w:rPr>
          <w:rFonts w:ascii="Times New Roman" w:hAnsi="Times New Roman"/>
          <w:b/>
          <w:bCs/>
          <w:sz w:val="28"/>
          <w:szCs w:val="28"/>
        </w:rPr>
        <w:t>Văn nghị luận được viết ra nhằm mục đích thuyết phục người đọc, người nghe về qaun điểm, tư tưởng nguời viết</w:t>
      </w:r>
    </w:p>
    <w:p w:rsidR="007B0EA1" w:rsidRPr="007B0EA1" w:rsidRDefault="007B0EA1" w:rsidP="007B0EA1">
      <w:pPr>
        <w:pStyle w:val="ListParagraph"/>
        <w:numPr>
          <w:ilvl w:val="0"/>
          <w:numId w:val="5"/>
        </w:numPr>
        <w:spacing w:after="0" w:line="240" w:lineRule="auto"/>
        <w:rPr>
          <w:rFonts w:ascii="Times New Roman" w:hAnsi="Times New Roman"/>
          <w:b/>
          <w:bCs/>
          <w:sz w:val="28"/>
          <w:szCs w:val="28"/>
          <w:lang w:val="vi-VN"/>
        </w:rPr>
      </w:pPr>
      <w:r>
        <w:rPr>
          <w:rFonts w:ascii="Times New Roman" w:hAnsi="Times New Roman"/>
          <w:b/>
          <w:bCs/>
          <w:sz w:val="28"/>
          <w:szCs w:val="28"/>
        </w:rPr>
        <w:t>Học thầy, học bạn</w:t>
      </w:r>
    </w:p>
    <w:tbl>
      <w:tblPr>
        <w:tblStyle w:val="TableGrid"/>
        <w:tblW w:w="0" w:type="auto"/>
        <w:tblLook w:val="04A0" w:firstRow="1" w:lastRow="0" w:firstColumn="1" w:lastColumn="0" w:noHBand="0" w:noVBand="1"/>
      </w:tblPr>
      <w:tblGrid>
        <w:gridCol w:w="3192"/>
        <w:gridCol w:w="3192"/>
        <w:gridCol w:w="3192"/>
      </w:tblGrid>
      <w:tr w:rsidR="007B0EA1" w:rsidTr="007B0EA1">
        <w:tc>
          <w:tcPr>
            <w:tcW w:w="3192" w:type="dxa"/>
          </w:tcPr>
          <w:p w:rsidR="007B0EA1" w:rsidRDefault="007B0EA1" w:rsidP="007B0EA1">
            <w:pPr>
              <w:spacing w:after="0" w:line="240" w:lineRule="auto"/>
              <w:jc w:val="center"/>
              <w:rPr>
                <w:rFonts w:ascii="Times New Roman" w:hAnsi="Times New Roman"/>
                <w:b/>
                <w:bCs/>
                <w:sz w:val="28"/>
                <w:szCs w:val="28"/>
              </w:rPr>
            </w:pPr>
            <w:r>
              <w:rPr>
                <w:rFonts w:ascii="Times New Roman" w:hAnsi="Times New Roman"/>
                <w:b/>
                <w:bCs/>
                <w:sz w:val="28"/>
                <w:szCs w:val="28"/>
              </w:rPr>
              <w:t>Ý kiến</w:t>
            </w:r>
          </w:p>
        </w:tc>
        <w:tc>
          <w:tcPr>
            <w:tcW w:w="3192" w:type="dxa"/>
          </w:tcPr>
          <w:p w:rsidR="007B0EA1" w:rsidRDefault="007B0EA1" w:rsidP="007B0EA1">
            <w:pPr>
              <w:spacing w:after="0" w:line="240" w:lineRule="auto"/>
              <w:jc w:val="center"/>
              <w:rPr>
                <w:rFonts w:ascii="Times New Roman" w:hAnsi="Times New Roman"/>
                <w:b/>
                <w:bCs/>
                <w:sz w:val="28"/>
                <w:szCs w:val="28"/>
              </w:rPr>
            </w:pPr>
            <w:r>
              <w:rPr>
                <w:rFonts w:ascii="Times New Roman" w:hAnsi="Times New Roman"/>
                <w:b/>
                <w:bCs/>
                <w:sz w:val="28"/>
                <w:szCs w:val="28"/>
              </w:rPr>
              <w:t>Lí lẽ</w:t>
            </w:r>
          </w:p>
        </w:tc>
        <w:tc>
          <w:tcPr>
            <w:tcW w:w="3192" w:type="dxa"/>
          </w:tcPr>
          <w:p w:rsidR="007B0EA1" w:rsidRDefault="007B0EA1" w:rsidP="007B0EA1">
            <w:pPr>
              <w:spacing w:after="0" w:line="240" w:lineRule="auto"/>
              <w:jc w:val="center"/>
              <w:rPr>
                <w:rFonts w:ascii="Times New Roman" w:hAnsi="Times New Roman"/>
                <w:b/>
                <w:bCs/>
                <w:sz w:val="28"/>
                <w:szCs w:val="28"/>
              </w:rPr>
            </w:pPr>
            <w:r>
              <w:rPr>
                <w:rFonts w:ascii="Times New Roman" w:hAnsi="Times New Roman"/>
                <w:b/>
                <w:bCs/>
                <w:sz w:val="28"/>
                <w:szCs w:val="28"/>
              </w:rPr>
              <w:t>Dẫn chứng</w:t>
            </w:r>
          </w:p>
        </w:tc>
      </w:tr>
      <w:tr w:rsidR="007B0EA1" w:rsidTr="007B0EA1">
        <w:tc>
          <w:tcPr>
            <w:tcW w:w="3192" w:type="dxa"/>
          </w:tcPr>
          <w:p w:rsidR="007B0EA1" w:rsidRDefault="007B0EA1" w:rsidP="007B0EA1">
            <w:pPr>
              <w:spacing w:after="0" w:line="240" w:lineRule="auto"/>
              <w:rPr>
                <w:rFonts w:ascii="Times New Roman" w:hAnsi="Times New Roman"/>
                <w:b/>
                <w:bCs/>
                <w:sz w:val="28"/>
                <w:szCs w:val="28"/>
              </w:rPr>
            </w:pPr>
            <w:r>
              <w:rPr>
                <w:rFonts w:ascii="Times New Roman" w:hAnsi="Times New Roman"/>
                <w:b/>
                <w:bCs/>
                <w:sz w:val="28"/>
                <w:szCs w:val="28"/>
              </w:rPr>
              <w:t>Học thầy là quan trọng</w:t>
            </w:r>
          </w:p>
        </w:tc>
        <w:tc>
          <w:tcPr>
            <w:tcW w:w="3192" w:type="dxa"/>
          </w:tcPr>
          <w:p w:rsidR="007B0EA1" w:rsidRDefault="007B0EA1" w:rsidP="007B0EA1">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Dân ta có truyền thống “Tôn sư trọng đạo”</w:t>
            </w:r>
          </w:p>
          <w:p w:rsidR="007B0EA1" w:rsidRPr="007B0EA1" w:rsidRDefault="007B0EA1" w:rsidP="007B0EA1">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Cần một người thầy có hiểu biết, giàu kinh nghiệm</w:t>
            </w:r>
          </w:p>
        </w:tc>
        <w:tc>
          <w:tcPr>
            <w:tcW w:w="3192" w:type="dxa"/>
          </w:tcPr>
          <w:p w:rsidR="007B0EA1" w:rsidRPr="007B0EA1" w:rsidRDefault="007B0EA1" w:rsidP="007B0EA1">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Thầy Ve-rốc-chi-o dạy dỗ Lê-ô-na-đô Đa Vin-ci thành tài</w:t>
            </w:r>
          </w:p>
        </w:tc>
      </w:tr>
      <w:tr w:rsidR="007B0EA1" w:rsidTr="007B0EA1">
        <w:tc>
          <w:tcPr>
            <w:tcW w:w="3192" w:type="dxa"/>
          </w:tcPr>
          <w:p w:rsidR="007B0EA1" w:rsidRDefault="004F21AC" w:rsidP="007B0EA1">
            <w:pPr>
              <w:spacing w:after="0" w:line="240" w:lineRule="auto"/>
              <w:rPr>
                <w:rFonts w:ascii="Times New Roman" w:hAnsi="Times New Roman"/>
                <w:b/>
                <w:bCs/>
                <w:sz w:val="28"/>
                <w:szCs w:val="28"/>
              </w:rPr>
            </w:pPr>
            <w:r>
              <w:rPr>
                <w:rFonts w:ascii="Times New Roman" w:hAnsi="Times New Roman"/>
                <w:b/>
                <w:bCs/>
                <w:sz w:val="28"/>
                <w:szCs w:val="28"/>
              </w:rPr>
              <w:t>Học từ bạn cũng rất quan trọng</w:t>
            </w:r>
          </w:p>
        </w:tc>
        <w:tc>
          <w:tcPr>
            <w:tcW w:w="3192" w:type="dxa"/>
          </w:tcPr>
          <w:p w:rsidR="007B0EA1" w:rsidRDefault="004F21AC" w:rsidP="004F21AC">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Học từ bạn, đồng trang lứa, cùng hứng thú, cùng tâm lý thì việc học hỏi, truyền thụ cho nhau có phần thoải mái, dễ chịu.</w:t>
            </w:r>
          </w:p>
          <w:p w:rsidR="004F21AC" w:rsidRPr="004F21AC" w:rsidRDefault="004F21AC" w:rsidP="004F21AC">
            <w:pPr>
              <w:pStyle w:val="ListParagraph"/>
              <w:spacing w:after="0" w:line="240" w:lineRule="auto"/>
              <w:rPr>
                <w:rFonts w:ascii="Times New Roman" w:hAnsi="Times New Roman"/>
                <w:b/>
                <w:bCs/>
                <w:sz w:val="28"/>
                <w:szCs w:val="28"/>
              </w:rPr>
            </w:pPr>
          </w:p>
        </w:tc>
        <w:tc>
          <w:tcPr>
            <w:tcW w:w="3192" w:type="dxa"/>
          </w:tcPr>
          <w:p w:rsidR="007B0EA1" w:rsidRDefault="007B0EA1" w:rsidP="007B0EA1">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Thảo luận nhóm là 1 phương pháp học từ bạn hiệu quả</w:t>
            </w:r>
            <w:r w:rsidR="004F21AC">
              <w:rPr>
                <w:rFonts w:ascii="Times New Roman" w:hAnsi="Times New Roman"/>
                <w:b/>
                <w:bCs/>
                <w:sz w:val="28"/>
                <w:szCs w:val="28"/>
              </w:rPr>
              <w:t xml:space="preserve"> để mỗi thành viên đều tích lũy được tri thức cho mình</w:t>
            </w:r>
          </w:p>
          <w:p w:rsidR="004F21AC" w:rsidRPr="007B0EA1" w:rsidRDefault="004F21AC" w:rsidP="004F21AC">
            <w:pPr>
              <w:pStyle w:val="ListParagraph"/>
              <w:spacing w:after="0" w:line="240" w:lineRule="auto"/>
              <w:rPr>
                <w:rFonts w:ascii="Times New Roman" w:hAnsi="Times New Roman"/>
                <w:b/>
                <w:bCs/>
                <w:sz w:val="28"/>
                <w:szCs w:val="28"/>
              </w:rPr>
            </w:pPr>
          </w:p>
        </w:tc>
      </w:tr>
    </w:tbl>
    <w:p w:rsidR="007B0EA1" w:rsidRDefault="004F21AC" w:rsidP="007B0EA1">
      <w:pPr>
        <w:spacing w:after="0" w:line="240" w:lineRule="auto"/>
        <w:rPr>
          <w:rFonts w:ascii="Times New Roman" w:hAnsi="Times New Roman"/>
          <w:b/>
          <w:bCs/>
          <w:sz w:val="28"/>
          <w:szCs w:val="28"/>
        </w:rPr>
      </w:pPr>
      <w:r>
        <w:rPr>
          <w:rFonts w:ascii="Times New Roman" w:hAnsi="Times New Roman"/>
          <w:b/>
          <w:bCs/>
          <w:sz w:val="28"/>
          <w:szCs w:val="28"/>
        </w:rPr>
        <w:t>III/ Tổng kết: Học thầy, học bạn có quan hệ chặt chẽ với nhau, không thể thiếu 1 trong 2 trên con đường của người thành công</w:t>
      </w:r>
    </w:p>
    <w:p w:rsidR="004F21AC" w:rsidRDefault="004F21AC" w:rsidP="007B0EA1">
      <w:pPr>
        <w:spacing w:after="0" w:line="240" w:lineRule="auto"/>
        <w:rPr>
          <w:rFonts w:ascii="Times New Roman" w:hAnsi="Times New Roman"/>
          <w:b/>
          <w:bCs/>
          <w:sz w:val="28"/>
          <w:szCs w:val="28"/>
        </w:rPr>
      </w:pPr>
    </w:p>
    <w:p w:rsidR="004F21AC" w:rsidRPr="007B0EA1" w:rsidRDefault="004F21AC" w:rsidP="004F21AC">
      <w:pPr>
        <w:spacing w:after="0" w:line="240" w:lineRule="auto"/>
        <w:jc w:val="center"/>
        <w:rPr>
          <w:rFonts w:ascii="Times New Roman" w:hAnsi="Times New Roman"/>
          <w:b/>
          <w:bCs/>
          <w:sz w:val="28"/>
          <w:szCs w:val="28"/>
        </w:rPr>
      </w:pPr>
      <w:r>
        <w:rPr>
          <w:rFonts w:ascii="Times New Roman" w:hAnsi="Times New Roman"/>
          <w:b/>
          <w:bCs/>
          <w:sz w:val="28"/>
          <w:szCs w:val="28"/>
        </w:rPr>
        <w:t>--------------</w:t>
      </w:r>
    </w:p>
    <w:p w:rsidR="004F21AC" w:rsidRDefault="004F21AC" w:rsidP="004F21AC">
      <w:pPr>
        <w:spacing w:after="0" w:line="240" w:lineRule="auto"/>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br w:type="page"/>
      </w:r>
    </w:p>
    <w:p w:rsidR="007B0EA1" w:rsidRPr="004F21AC" w:rsidRDefault="004F21AC" w:rsidP="004F21AC">
      <w:pPr>
        <w:spacing w:after="0" w:line="240" w:lineRule="auto"/>
        <w:jc w:val="center"/>
        <w:rPr>
          <w:rFonts w:ascii="Times New Roman" w:hAnsi="Times New Roman"/>
          <w:b/>
          <w:bCs/>
          <w:sz w:val="36"/>
          <w:szCs w:val="36"/>
        </w:rPr>
      </w:pPr>
      <w:r w:rsidRPr="004F21AC">
        <w:rPr>
          <w:rFonts w:ascii="Times New Roman" w:hAnsi="Times New Roman"/>
          <w:b/>
          <w:bCs/>
          <w:sz w:val="36"/>
          <w:szCs w:val="36"/>
        </w:rPr>
        <w:lastRenderedPageBreak/>
        <w:t>2. BÀN VỀ NHÂN VẬT THÁNH GIÓNG</w:t>
      </w:r>
    </w:p>
    <w:p w:rsidR="004F21AC" w:rsidRDefault="004F21AC" w:rsidP="004F21AC">
      <w:pPr>
        <w:spacing w:after="0" w:line="240" w:lineRule="auto"/>
        <w:jc w:val="right"/>
        <w:rPr>
          <w:rFonts w:ascii="Times New Roman" w:hAnsi="Times New Roman"/>
          <w:b/>
          <w:bCs/>
          <w:sz w:val="28"/>
          <w:szCs w:val="28"/>
        </w:rPr>
      </w:pPr>
      <w:r>
        <w:rPr>
          <w:rFonts w:ascii="Times New Roman" w:hAnsi="Times New Roman"/>
          <w:b/>
          <w:bCs/>
          <w:sz w:val="28"/>
          <w:szCs w:val="28"/>
        </w:rPr>
        <w:t>Hoàng Tiến Tựu</w:t>
      </w:r>
    </w:p>
    <w:p w:rsidR="004F21AC" w:rsidRPr="004F21AC" w:rsidRDefault="004F21AC" w:rsidP="004F21AC">
      <w:pPr>
        <w:pStyle w:val="ListParagraph"/>
        <w:numPr>
          <w:ilvl w:val="0"/>
          <w:numId w:val="6"/>
        </w:numPr>
        <w:spacing w:after="0" w:line="240" w:lineRule="auto"/>
        <w:rPr>
          <w:rFonts w:ascii="Times New Roman" w:hAnsi="Times New Roman"/>
          <w:b/>
          <w:bCs/>
          <w:sz w:val="28"/>
          <w:szCs w:val="28"/>
        </w:rPr>
      </w:pPr>
      <w:r w:rsidRPr="004F21AC">
        <w:rPr>
          <w:rFonts w:ascii="Times New Roman" w:hAnsi="Times New Roman"/>
          <w:b/>
          <w:bCs/>
          <w:sz w:val="28"/>
          <w:szCs w:val="28"/>
        </w:rPr>
        <w:t>Trải nghiệm cùng văn bản</w:t>
      </w:r>
    </w:p>
    <w:p w:rsidR="004F21AC" w:rsidRDefault="004F21AC" w:rsidP="004F21AC">
      <w:pPr>
        <w:pStyle w:val="ListParagraph"/>
        <w:numPr>
          <w:ilvl w:val="0"/>
          <w:numId w:val="6"/>
        </w:numPr>
        <w:spacing w:after="0" w:line="240" w:lineRule="auto"/>
        <w:rPr>
          <w:rFonts w:ascii="Times New Roman" w:hAnsi="Times New Roman"/>
          <w:b/>
          <w:bCs/>
          <w:sz w:val="28"/>
          <w:szCs w:val="28"/>
        </w:rPr>
      </w:pPr>
      <w:r>
        <w:rPr>
          <w:rFonts w:ascii="Times New Roman" w:hAnsi="Times New Roman"/>
          <w:b/>
          <w:bCs/>
          <w:sz w:val="28"/>
          <w:szCs w:val="28"/>
        </w:rPr>
        <w:t>Suy ngẫm và phản hồi</w:t>
      </w:r>
    </w:p>
    <w:p w:rsidR="004F21AC" w:rsidRDefault="004F21AC" w:rsidP="004F21AC">
      <w:pPr>
        <w:spacing w:after="0" w:line="240" w:lineRule="auto"/>
        <w:rPr>
          <w:rFonts w:ascii="Times New Roman" w:hAnsi="Times New Roman"/>
          <w:b/>
          <w:bCs/>
          <w:sz w:val="28"/>
          <w:szCs w:val="28"/>
        </w:rPr>
      </w:pPr>
      <w:r>
        <w:rPr>
          <w:rFonts w:ascii="Times New Roman" w:hAnsi="Times New Roman"/>
          <w:b/>
          <w:bCs/>
          <w:sz w:val="28"/>
          <w:szCs w:val="28"/>
        </w:rPr>
        <w:t>1/ Nêu vấn đề</w:t>
      </w:r>
    </w:p>
    <w:p w:rsidR="004F21AC" w:rsidRDefault="004F21AC" w:rsidP="004F21AC">
      <w:pPr>
        <w:spacing w:after="0" w:line="240" w:lineRule="auto"/>
        <w:rPr>
          <w:rFonts w:ascii="Times New Roman" w:hAnsi="Times New Roman"/>
          <w:b/>
          <w:bCs/>
          <w:sz w:val="28"/>
          <w:szCs w:val="28"/>
        </w:rPr>
      </w:pPr>
      <w:r w:rsidRPr="004F21AC">
        <w:rPr>
          <w:rFonts w:ascii="Times New Roman" w:hAnsi="Times New Roman"/>
          <w:b/>
          <w:bCs/>
          <w:sz w:val="28"/>
          <w:szCs w:val="28"/>
        </w:rPr>
        <w:t>Nhân vật</w:t>
      </w:r>
      <w:r>
        <w:rPr>
          <w:rFonts w:ascii="Times New Roman" w:hAnsi="Times New Roman"/>
          <w:b/>
          <w:bCs/>
          <w:sz w:val="28"/>
          <w:szCs w:val="28"/>
        </w:rPr>
        <w:t xml:space="preserve"> Thánh Gióng được xây dựng rất đặc sắc. Vừa là một anh hùng phi thường với vẻ đẹp lý tưởng. Vừa là một con người trần thế với những vẻ đẹp giản dị, gần gũi.</w:t>
      </w:r>
    </w:p>
    <w:p w:rsidR="004F21AC" w:rsidRDefault="004F21AC" w:rsidP="004F21AC">
      <w:pPr>
        <w:spacing w:after="0" w:line="240" w:lineRule="auto"/>
        <w:rPr>
          <w:rFonts w:ascii="Times New Roman" w:hAnsi="Times New Roman"/>
          <w:b/>
          <w:bCs/>
          <w:sz w:val="28"/>
          <w:szCs w:val="28"/>
        </w:rPr>
      </w:pPr>
      <w:r>
        <w:rPr>
          <w:rFonts w:ascii="Times New Roman" w:hAnsi="Times New Roman"/>
          <w:b/>
          <w:bCs/>
          <w:sz w:val="28"/>
          <w:szCs w:val="28"/>
        </w:rPr>
        <w:t>2/ Giải quyết vấn đề</w:t>
      </w:r>
    </w:p>
    <w:tbl>
      <w:tblPr>
        <w:tblStyle w:val="TableGrid"/>
        <w:tblW w:w="0" w:type="auto"/>
        <w:tblLook w:val="04A0" w:firstRow="1" w:lastRow="0" w:firstColumn="1" w:lastColumn="0" w:noHBand="0" w:noVBand="1"/>
      </w:tblPr>
      <w:tblGrid>
        <w:gridCol w:w="3192"/>
        <w:gridCol w:w="3192"/>
        <w:gridCol w:w="3192"/>
      </w:tblGrid>
      <w:tr w:rsidR="004F21AC" w:rsidTr="004F21AC">
        <w:tc>
          <w:tcPr>
            <w:tcW w:w="3192" w:type="dxa"/>
          </w:tcPr>
          <w:p w:rsidR="004F21AC" w:rsidRDefault="004F21AC" w:rsidP="00F33B24">
            <w:pPr>
              <w:spacing w:after="0" w:line="240" w:lineRule="auto"/>
              <w:jc w:val="center"/>
              <w:rPr>
                <w:rFonts w:ascii="Times New Roman" w:hAnsi="Times New Roman"/>
                <w:b/>
                <w:bCs/>
                <w:sz w:val="28"/>
                <w:szCs w:val="28"/>
              </w:rPr>
            </w:pPr>
            <w:r>
              <w:rPr>
                <w:rFonts w:ascii="Times New Roman" w:hAnsi="Times New Roman"/>
                <w:b/>
                <w:bCs/>
                <w:sz w:val="28"/>
                <w:szCs w:val="28"/>
              </w:rPr>
              <w:t>Ý kiến</w:t>
            </w:r>
            <w:r>
              <w:rPr>
                <w:rFonts w:ascii="Times New Roman" w:hAnsi="Times New Roman"/>
                <w:b/>
                <w:bCs/>
                <w:sz w:val="28"/>
                <w:szCs w:val="28"/>
              </w:rPr>
              <w:t xml:space="preserve"> về nhân vật Thánh Gióng</w:t>
            </w:r>
          </w:p>
        </w:tc>
        <w:tc>
          <w:tcPr>
            <w:tcW w:w="3192" w:type="dxa"/>
          </w:tcPr>
          <w:p w:rsidR="004F21AC" w:rsidRDefault="004F21AC" w:rsidP="00F33B24">
            <w:pPr>
              <w:spacing w:after="0" w:line="240" w:lineRule="auto"/>
              <w:jc w:val="center"/>
              <w:rPr>
                <w:rFonts w:ascii="Times New Roman" w:hAnsi="Times New Roman"/>
                <w:b/>
                <w:bCs/>
                <w:sz w:val="28"/>
                <w:szCs w:val="28"/>
              </w:rPr>
            </w:pPr>
            <w:r>
              <w:rPr>
                <w:rFonts w:ascii="Times New Roman" w:hAnsi="Times New Roman"/>
                <w:b/>
                <w:bCs/>
                <w:sz w:val="28"/>
                <w:szCs w:val="28"/>
              </w:rPr>
              <w:t>Lí lẽ</w:t>
            </w:r>
          </w:p>
        </w:tc>
        <w:tc>
          <w:tcPr>
            <w:tcW w:w="3192" w:type="dxa"/>
          </w:tcPr>
          <w:p w:rsidR="004F21AC" w:rsidRDefault="004F21AC" w:rsidP="00F33B24">
            <w:pPr>
              <w:spacing w:after="0" w:line="240" w:lineRule="auto"/>
              <w:jc w:val="center"/>
              <w:rPr>
                <w:rFonts w:ascii="Times New Roman" w:hAnsi="Times New Roman"/>
                <w:b/>
                <w:bCs/>
                <w:sz w:val="28"/>
                <w:szCs w:val="28"/>
              </w:rPr>
            </w:pPr>
            <w:r>
              <w:rPr>
                <w:rFonts w:ascii="Times New Roman" w:hAnsi="Times New Roman"/>
                <w:b/>
                <w:bCs/>
                <w:sz w:val="28"/>
                <w:szCs w:val="28"/>
              </w:rPr>
              <w:t>Dẫn chứng</w:t>
            </w:r>
          </w:p>
        </w:tc>
      </w:tr>
      <w:tr w:rsidR="004F21AC" w:rsidTr="004F21AC">
        <w:tc>
          <w:tcPr>
            <w:tcW w:w="3192" w:type="dxa"/>
          </w:tcPr>
          <w:p w:rsidR="004F21AC" w:rsidRDefault="004F21AC" w:rsidP="004F21AC">
            <w:pPr>
              <w:spacing w:after="0" w:line="240" w:lineRule="auto"/>
              <w:rPr>
                <w:rFonts w:ascii="Times New Roman" w:hAnsi="Times New Roman"/>
                <w:b/>
                <w:bCs/>
                <w:sz w:val="28"/>
                <w:szCs w:val="28"/>
              </w:rPr>
            </w:pPr>
            <w:r>
              <w:rPr>
                <w:rFonts w:ascii="Times New Roman" w:hAnsi="Times New Roman"/>
                <w:b/>
                <w:bCs/>
                <w:sz w:val="28"/>
                <w:szCs w:val="28"/>
              </w:rPr>
              <w:t xml:space="preserve">Ý kiến 1: </w:t>
            </w:r>
            <w:r>
              <w:rPr>
                <w:rFonts w:ascii="Times New Roman" w:hAnsi="Times New Roman"/>
                <w:b/>
                <w:bCs/>
                <w:sz w:val="28"/>
                <w:szCs w:val="28"/>
              </w:rPr>
              <w:t>Thánh Gióng</w:t>
            </w:r>
            <w:r>
              <w:rPr>
                <w:rFonts w:ascii="Times New Roman" w:hAnsi="Times New Roman"/>
                <w:b/>
                <w:bCs/>
                <w:sz w:val="28"/>
                <w:szCs w:val="28"/>
              </w:rPr>
              <w:t xml:space="preserve"> là một nhân vật phi thường</w:t>
            </w:r>
          </w:p>
        </w:tc>
        <w:tc>
          <w:tcPr>
            <w:tcW w:w="3192" w:type="dxa"/>
          </w:tcPr>
          <w:p w:rsidR="004F21AC" w:rsidRDefault="004F21AC" w:rsidP="004F21AC">
            <w:pPr>
              <w:pStyle w:val="ListParagraph"/>
              <w:numPr>
                <w:ilvl w:val="0"/>
                <w:numId w:val="4"/>
              </w:numPr>
              <w:spacing w:after="0" w:line="240" w:lineRule="auto"/>
              <w:rPr>
                <w:rFonts w:ascii="Times New Roman" w:hAnsi="Times New Roman"/>
                <w:b/>
                <w:bCs/>
                <w:sz w:val="28"/>
                <w:szCs w:val="28"/>
              </w:rPr>
            </w:pPr>
            <w:r w:rsidRPr="004F21AC">
              <w:rPr>
                <w:rFonts w:ascii="Times New Roman" w:hAnsi="Times New Roman"/>
                <w:b/>
                <w:bCs/>
                <w:sz w:val="28"/>
                <w:szCs w:val="28"/>
              </w:rPr>
              <w:t>Thánh Gióng</w:t>
            </w:r>
            <w:r w:rsidRPr="004F21AC">
              <w:rPr>
                <w:rFonts w:ascii="Times New Roman" w:hAnsi="Times New Roman"/>
                <w:b/>
                <w:bCs/>
                <w:sz w:val="28"/>
                <w:szCs w:val="28"/>
              </w:rPr>
              <w:t xml:space="preserve"> hội tụ những đặc điểm phi thường</w:t>
            </w:r>
          </w:p>
          <w:p w:rsidR="004F21AC" w:rsidRPr="004F21AC" w:rsidRDefault="004F21AC" w:rsidP="004F21AC">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Thánh Gióng</w:t>
            </w:r>
            <w:r>
              <w:rPr>
                <w:rFonts w:ascii="Times New Roman" w:hAnsi="Times New Roman"/>
                <w:b/>
                <w:bCs/>
                <w:sz w:val="28"/>
                <w:szCs w:val="28"/>
              </w:rPr>
              <w:t xml:space="preserve"> có sức mạnh của thể lực và sức mạnh của ý chí</w:t>
            </w:r>
          </w:p>
        </w:tc>
        <w:tc>
          <w:tcPr>
            <w:tcW w:w="3192" w:type="dxa"/>
          </w:tcPr>
          <w:p w:rsidR="004F21AC" w:rsidRDefault="004F21AC" w:rsidP="004F21AC">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Sự mang thai thần kỳ của bà mẹ</w:t>
            </w:r>
          </w:p>
          <w:p w:rsidR="004F21AC" w:rsidRDefault="004F21AC" w:rsidP="004F21AC">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Thánh Gióng</w:t>
            </w:r>
            <w:r>
              <w:rPr>
                <w:rFonts w:ascii="Times New Roman" w:hAnsi="Times New Roman"/>
                <w:b/>
                <w:bCs/>
                <w:sz w:val="28"/>
                <w:szCs w:val="28"/>
              </w:rPr>
              <w:t xml:space="preserve"> bay về trời</w:t>
            </w:r>
          </w:p>
          <w:p w:rsidR="004F21AC" w:rsidRDefault="004F21AC" w:rsidP="004F21AC">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Ba tuổi cất tiếng nói</w:t>
            </w:r>
          </w:p>
          <w:p w:rsidR="004F21AC" w:rsidRDefault="004F21AC" w:rsidP="004F21AC">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Lớn nhanh như thổi</w:t>
            </w:r>
          </w:p>
          <w:p w:rsidR="004F21AC" w:rsidRPr="004F21AC" w:rsidRDefault="004F21AC" w:rsidP="004F21AC">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Nhổ tre đánh giặc</w:t>
            </w:r>
          </w:p>
        </w:tc>
      </w:tr>
      <w:tr w:rsidR="004F21AC" w:rsidTr="004F21AC">
        <w:tc>
          <w:tcPr>
            <w:tcW w:w="3192" w:type="dxa"/>
          </w:tcPr>
          <w:p w:rsidR="004F21AC" w:rsidRDefault="003D3F8D" w:rsidP="004F21AC">
            <w:pPr>
              <w:spacing w:after="0" w:line="240" w:lineRule="auto"/>
              <w:rPr>
                <w:rFonts w:ascii="Times New Roman" w:hAnsi="Times New Roman"/>
                <w:b/>
                <w:bCs/>
                <w:sz w:val="28"/>
                <w:szCs w:val="28"/>
              </w:rPr>
            </w:pPr>
            <w:r>
              <w:rPr>
                <w:rFonts w:ascii="Times New Roman" w:hAnsi="Times New Roman"/>
                <w:b/>
                <w:bCs/>
                <w:sz w:val="28"/>
                <w:szCs w:val="28"/>
              </w:rPr>
              <w:t>Ý kiến 1: Thánh Gióng</w:t>
            </w:r>
            <w:r>
              <w:rPr>
                <w:rFonts w:ascii="Times New Roman" w:hAnsi="Times New Roman"/>
                <w:b/>
                <w:bCs/>
                <w:sz w:val="28"/>
                <w:szCs w:val="28"/>
              </w:rPr>
              <w:t xml:space="preserve"> mang những nét bình thường của con người trần thế</w:t>
            </w:r>
          </w:p>
        </w:tc>
        <w:tc>
          <w:tcPr>
            <w:tcW w:w="3192" w:type="dxa"/>
          </w:tcPr>
          <w:p w:rsidR="004F21AC" w:rsidRDefault="003D3F8D" w:rsidP="003D3F8D">
            <w:pPr>
              <w:pStyle w:val="ListParagraph"/>
              <w:numPr>
                <w:ilvl w:val="0"/>
                <w:numId w:val="4"/>
              </w:numPr>
              <w:spacing w:after="0" w:line="240" w:lineRule="auto"/>
              <w:rPr>
                <w:rFonts w:ascii="Times New Roman" w:hAnsi="Times New Roman"/>
                <w:b/>
                <w:bCs/>
                <w:sz w:val="28"/>
                <w:szCs w:val="28"/>
              </w:rPr>
            </w:pPr>
            <w:r w:rsidRPr="003D3F8D">
              <w:rPr>
                <w:rFonts w:ascii="Times New Roman" w:hAnsi="Times New Roman"/>
                <w:b/>
                <w:bCs/>
                <w:sz w:val="28"/>
                <w:szCs w:val="28"/>
              </w:rPr>
              <w:t>Nguồn gốc, lai lịch rõ ràng, cụ thể</w:t>
            </w:r>
          </w:p>
          <w:p w:rsidR="003D3F8D" w:rsidRPr="003D3F8D" w:rsidRDefault="003D3F8D" w:rsidP="003D3F8D">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Qúa trình ra đời, trường thành, đánh giặc đều gắn những con người bình dị</w:t>
            </w:r>
          </w:p>
        </w:tc>
        <w:tc>
          <w:tcPr>
            <w:tcW w:w="3192" w:type="dxa"/>
          </w:tcPr>
          <w:p w:rsidR="004F21AC" w:rsidRPr="0077228D" w:rsidRDefault="0077228D" w:rsidP="0077228D">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Bà mẹ bình thường…</w:t>
            </w:r>
          </w:p>
        </w:tc>
      </w:tr>
    </w:tbl>
    <w:p w:rsidR="004F21AC" w:rsidRPr="004F21AC" w:rsidRDefault="004F21AC" w:rsidP="004F21AC">
      <w:pPr>
        <w:spacing w:after="0" w:line="240" w:lineRule="auto"/>
        <w:rPr>
          <w:rFonts w:ascii="Times New Roman" w:hAnsi="Times New Roman"/>
          <w:b/>
          <w:bCs/>
          <w:sz w:val="28"/>
          <w:szCs w:val="28"/>
        </w:rPr>
      </w:pPr>
    </w:p>
    <w:p w:rsidR="0077228D" w:rsidRDefault="0077228D" w:rsidP="0077228D">
      <w:pPr>
        <w:spacing w:after="0" w:line="240" w:lineRule="auto"/>
        <w:rPr>
          <w:rFonts w:ascii="Times New Roman" w:hAnsi="Times New Roman"/>
          <w:b/>
          <w:bCs/>
          <w:sz w:val="28"/>
          <w:szCs w:val="28"/>
        </w:rPr>
      </w:pPr>
      <w:r>
        <w:rPr>
          <w:rFonts w:ascii="Times New Roman" w:hAnsi="Times New Roman"/>
          <w:b/>
          <w:bCs/>
          <w:sz w:val="28"/>
          <w:szCs w:val="28"/>
        </w:rPr>
        <w:t>3/ Kết thúc</w:t>
      </w:r>
      <w:r>
        <w:rPr>
          <w:rFonts w:ascii="Times New Roman" w:hAnsi="Times New Roman"/>
          <w:b/>
          <w:bCs/>
          <w:sz w:val="28"/>
          <w:szCs w:val="28"/>
        </w:rPr>
        <w:t xml:space="preserve"> vấn đề</w:t>
      </w:r>
    </w:p>
    <w:p w:rsidR="0077228D" w:rsidRDefault="0077228D" w:rsidP="0077228D">
      <w:pPr>
        <w:spacing w:after="0" w:line="240" w:lineRule="auto"/>
        <w:rPr>
          <w:rFonts w:ascii="Times New Roman" w:hAnsi="Times New Roman"/>
          <w:b/>
          <w:bCs/>
          <w:sz w:val="28"/>
          <w:szCs w:val="28"/>
        </w:rPr>
      </w:pPr>
      <w:r>
        <w:rPr>
          <w:rFonts w:ascii="Times New Roman" w:hAnsi="Times New Roman"/>
          <w:b/>
          <w:bCs/>
          <w:sz w:val="28"/>
          <w:szCs w:val="28"/>
        </w:rPr>
        <w:t xml:space="preserve">Qúa trình phát triển của nhân vật </w:t>
      </w:r>
      <w:r>
        <w:rPr>
          <w:rFonts w:ascii="Times New Roman" w:hAnsi="Times New Roman"/>
          <w:b/>
          <w:bCs/>
          <w:sz w:val="28"/>
          <w:szCs w:val="28"/>
        </w:rPr>
        <w:t>Thánh Gióng</w:t>
      </w:r>
      <w:r>
        <w:rPr>
          <w:rFonts w:ascii="Times New Roman" w:hAnsi="Times New Roman"/>
          <w:b/>
          <w:bCs/>
          <w:sz w:val="28"/>
          <w:szCs w:val="28"/>
        </w:rPr>
        <w:t xml:space="preserve"> mang ý nghĩa nhân sinh và nên thơ tạo thành quan điểm riêng</w:t>
      </w:r>
    </w:p>
    <w:p w:rsidR="0077228D" w:rsidRDefault="0077228D" w:rsidP="0077228D">
      <w:pPr>
        <w:pStyle w:val="ListParagraph"/>
        <w:numPr>
          <w:ilvl w:val="0"/>
          <w:numId w:val="7"/>
        </w:numPr>
        <w:spacing w:after="0" w:line="240" w:lineRule="auto"/>
        <w:rPr>
          <w:rFonts w:ascii="Times New Roman" w:hAnsi="Times New Roman"/>
          <w:b/>
          <w:bCs/>
          <w:sz w:val="28"/>
          <w:szCs w:val="28"/>
        </w:rPr>
      </w:pPr>
      <w:r>
        <w:rPr>
          <w:rFonts w:ascii="Times New Roman" w:hAnsi="Times New Roman"/>
          <w:b/>
          <w:bCs/>
          <w:sz w:val="28"/>
          <w:szCs w:val="28"/>
        </w:rPr>
        <w:t>Những góc nhìn, những cách hiểu khác nhau giúp chúng ta hiểu tác phẩm sâu hơn</w:t>
      </w:r>
    </w:p>
    <w:p w:rsidR="0077228D" w:rsidRDefault="0077228D" w:rsidP="0077228D">
      <w:pPr>
        <w:pStyle w:val="ListParagraph"/>
        <w:numPr>
          <w:ilvl w:val="0"/>
          <w:numId w:val="6"/>
        </w:numPr>
        <w:spacing w:after="0" w:line="240" w:lineRule="auto"/>
        <w:rPr>
          <w:rFonts w:ascii="Times New Roman" w:hAnsi="Times New Roman"/>
          <w:b/>
          <w:bCs/>
          <w:sz w:val="28"/>
          <w:szCs w:val="28"/>
        </w:rPr>
      </w:pPr>
      <w:r>
        <w:rPr>
          <w:rFonts w:ascii="Times New Roman" w:hAnsi="Times New Roman"/>
          <w:b/>
          <w:bCs/>
          <w:sz w:val="28"/>
          <w:szCs w:val="28"/>
        </w:rPr>
        <w:t>Tổng kết</w:t>
      </w:r>
    </w:p>
    <w:p w:rsidR="0077228D" w:rsidRPr="00A321F1" w:rsidRDefault="0077228D" w:rsidP="00A321F1">
      <w:pPr>
        <w:pStyle w:val="ListParagraph"/>
        <w:numPr>
          <w:ilvl w:val="0"/>
          <w:numId w:val="4"/>
        </w:numPr>
        <w:spacing w:after="0" w:line="240" w:lineRule="auto"/>
        <w:rPr>
          <w:rFonts w:ascii="Times New Roman" w:hAnsi="Times New Roman"/>
          <w:b/>
          <w:bCs/>
          <w:sz w:val="28"/>
          <w:szCs w:val="28"/>
        </w:rPr>
      </w:pPr>
      <w:r w:rsidRPr="00A321F1">
        <w:rPr>
          <w:rFonts w:ascii="Times New Roman" w:hAnsi="Times New Roman"/>
          <w:b/>
          <w:bCs/>
          <w:sz w:val="28"/>
          <w:szCs w:val="28"/>
        </w:rPr>
        <w:t xml:space="preserve">Văn bản bàn về nhân vật </w:t>
      </w:r>
      <w:r w:rsidRPr="00A321F1">
        <w:rPr>
          <w:rFonts w:ascii="Times New Roman" w:hAnsi="Times New Roman"/>
          <w:b/>
          <w:bCs/>
          <w:sz w:val="28"/>
          <w:szCs w:val="28"/>
        </w:rPr>
        <w:t>Thánh Gióng</w:t>
      </w:r>
      <w:r w:rsidRPr="00A321F1">
        <w:rPr>
          <w:rFonts w:ascii="Times New Roman" w:hAnsi="Times New Roman"/>
          <w:b/>
          <w:bCs/>
          <w:sz w:val="28"/>
          <w:szCs w:val="28"/>
        </w:rPr>
        <w:t>, người anh hùng vừa có vẻ đẹp lý tưởng, vừa là con người trần thế</w:t>
      </w:r>
      <w:r w:rsidR="00A321F1" w:rsidRPr="00A321F1">
        <w:rPr>
          <w:rFonts w:ascii="Times New Roman" w:hAnsi="Times New Roman"/>
          <w:b/>
          <w:bCs/>
          <w:sz w:val="28"/>
          <w:szCs w:val="28"/>
        </w:rPr>
        <w:t xml:space="preserve"> với vẻ đẹp gần gũi, giản dị</w:t>
      </w:r>
    </w:p>
    <w:p w:rsidR="00A321F1" w:rsidRDefault="00A321F1" w:rsidP="00A321F1">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Văn bản nghị luận nghệ thuật lập luận sắc bén. Hệ thống lý lẽ xác đáng, bằng chứng cụ thể, sinh động</w:t>
      </w:r>
    </w:p>
    <w:p w:rsidR="00A321F1" w:rsidRPr="00A321F1" w:rsidRDefault="00A321F1" w:rsidP="00A321F1">
      <w:pPr>
        <w:pStyle w:val="ListParagraph"/>
        <w:spacing w:after="0" w:line="240" w:lineRule="auto"/>
        <w:ind w:left="2880"/>
        <w:rPr>
          <w:rFonts w:ascii="Times New Roman" w:hAnsi="Times New Roman"/>
          <w:b/>
          <w:bCs/>
          <w:sz w:val="28"/>
          <w:szCs w:val="28"/>
        </w:rPr>
      </w:pPr>
    </w:p>
    <w:p w:rsidR="00A321F1" w:rsidRDefault="00A321F1">
      <w:r>
        <w:br w:type="page"/>
      </w:r>
    </w:p>
    <w:p w:rsidR="000A1F7C" w:rsidRDefault="00A321F1" w:rsidP="00A321F1">
      <w:pPr>
        <w:jc w:val="center"/>
        <w:rPr>
          <w:rFonts w:ascii="Times New Roman" w:eastAsia="Times New Roman" w:hAnsi="Times New Roman"/>
          <w:b/>
          <w:bCs/>
          <w:sz w:val="36"/>
          <w:szCs w:val="36"/>
        </w:rPr>
      </w:pPr>
      <w:r>
        <w:rPr>
          <w:rFonts w:ascii="Times New Roman" w:eastAsia="Times New Roman" w:hAnsi="Times New Roman"/>
          <w:b/>
          <w:bCs/>
          <w:sz w:val="36"/>
          <w:szCs w:val="36"/>
        </w:rPr>
        <w:lastRenderedPageBreak/>
        <w:t>3. GÓC NHÌN</w:t>
      </w:r>
    </w:p>
    <w:p w:rsidR="00A321F1" w:rsidRDefault="00A321F1" w:rsidP="00A321F1">
      <w:pPr>
        <w:rPr>
          <w:rFonts w:ascii="Times New Roman" w:eastAsia="Times New Roman" w:hAnsi="Times New Roman"/>
          <w:b/>
          <w:bCs/>
          <w:sz w:val="28"/>
          <w:szCs w:val="28"/>
        </w:rPr>
      </w:pPr>
      <w:r>
        <w:rPr>
          <w:rFonts w:ascii="Times New Roman" w:eastAsia="Times New Roman" w:hAnsi="Times New Roman"/>
          <w:b/>
          <w:bCs/>
          <w:sz w:val="28"/>
          <w:szCs w:val="28"/>
        </w:rPr>
        <w:t xml:space="preserve">I. </w:t>
      </w:r>
      <w:r w:rsidR="00310D18">
        <w:rPr>
          <w:rFonts w:ascii="Times New Roman" w:eastAsia="Times New Roman" w:hAnsi="Times New Roman"/>
          <w:b/>
          <w:bCs/>
          <w:sz w:val="28"/>
          <w:szCs w:val="28"/>
        </w:rPr>
        <w:t>Trải nghiệm cùng văn bản</w:t>
      </w:r>
    </w:p>
    <w:p w:rsidR="00310D18" w:rsidRDefault="00310D18" w:rsidP="00A321F1">
      <w:pPr>
        <w:rPr>
          <w:rFonts w:ascii="Times New Roman" w:eastAsia="Times New Roman" w:hAnsi="Times New Roman"/>
          <w:b/>
          <w:bCs/>
          <w:sz w:val="28"/>
          <w:szCs w:val="28"/>
        </w:rPr>
      </w:pPr>
      <w:r>
        <w:rPr>
          <w:rFonts w:ascii="Times New Roman" w:eastAsia="Times New Roman" w:hAnsi="Times New Roman"/>
          <w:b/>
          <w:bCs/>
          <w:sz w:val="28"/>
          <w:szCs w:val="28"/>
        </w:rPr>
        <w:t>II. Suy ngẫm và phản hồi</w:t>
      </w:r>
    </w:p>
    <w:p w:rsidR="00310D18" w:rsidRDefault="00310D18" w:rsidP="00A321F1">
      <w:pPr>
        <w:rPr>
          <w:rFonts w:ascii="Times New Roman" w:eastAsia="Times New Roman" w:hAnsi="Times New Roman"/>
          <w:b/>
          <w:bCs/>
          <w:sz w:val="28"/>
          <w:szCs w:val="28"/>
        </w:rPr>
      </w:pPr>
      <w:r>
        <w:rPr>
          <w:rFonts w:ascii="Times New Roman" w:eastAsia="Times New Roman" w:hAnsi="Times New Roman"/>
          <w:b/>
          <w:bCs/>
          <w:sz w:val="28"/>
          <w:szCs w:val="28"/>
        </w:rPr>
        <w:t>1/ Nhân vật vị vua: Quyết định vô lý, không khả thi vì vương quốc rộng lớn</w:t>
      </w:r>
    </w:p>
    <w:p w:rsidR="00310D18" w:rsidRDefault="00310D18" w:rsidP="00A321F1">
      <w:pPr>
        <w:rPr>
          <w:rFonts w:ascii="Times New Roman" w:eastAsia="Times New Roman" w:hAnsi="Times New Roman"/>
          <w:b/>
          <w:bCs/>
          <w:sz w:val="28"/>
          <w:szCs w:val="28"/>
        </w:rPr>
      </w:pPr>
      <w:r>
        <w:rPr>
          <w:rFonts w:ascii="Times New Roman" w:eastAsia="Times New Roman" w:hAnsi="Times New Roman"/>
          <w:b/>
          <w:bCs/>
          <w:sz w:val="28"/>
          <w:szCs w:val="28"/>
        </w:rPr>
        <w:t>2/ Nhân vật người hầu: Đưa ra lời khuyên đúng đắn, vừa giúp tiết kiệm ngân sách cho đất nước, vừa góp phần phát minh ra đôi giày đầu tiên trong lịch sử</w:t>
      </w:r>
    </w:p>
    <w:p w:rsidR="00310D18" w:rsidRDefault="00310D18" w:rsidP="00A321F1">
      <w:pPr>
        <w:rPr>
          <w:rFonts w:ascii="Times New Roman" w:eastAsia="Times New Roman" w:hAnsi="Times New Roman"/>
          <w:b/>
          <w:bCs/>
          <w:sz w:val="28"/>
          <w:szCs w:val="28"/>
        </w:rPr>
      </w:pPr>
      <w:r>
        <w:rPr>
          <w:rFonts w:ascii="Times New Roman" w:eastAsia="Times New Roman" w:hAnsi="Times New Roman"/>
          <w:b/>
          <w:bCs/>
          <w:sz w:val="28"/>
          <w:szCs w:val="28"/>
        </w:rPr>
        <w:t>3/ Thông điệp: Khi ta thay đổi góc nhìn, ta sẽ có được giải pháp hiệu quả, hợp lý và có được những phát kiến sáng tạo không ngờ</w:t>
      </w:r>
    </w:p>
    <w:p w:rsidR="004A21EF" w:rsidRDefault="004A21EF" w:rsidP="00A321F1">
      <w:pPr>
        <w:rPr>
          <w:rFonts w:ascii="Times New Roman" w:eastAsia="Times New Roman" w:hAnsi="Times New Roman"/>
          <w:b/>
          <w:bCs/>
          <w:sz w:val="28"/>
          <w:szCs w:val="28"/>
        </w:rPr>
      </w:pPr>
      <w:r>
        <w:rPr>
          <w:rFonts w:ascii="Times New Roman" w:eastAsia="Times New Roman" w:hAnsi="Times New Roman"/>
          <w:b/>
          <w:bCs/>
          <w:sz w:val="28"/>
          <w:szCs w:val="28"/>
        </w:rPr>
        <w:t>III. Tổng kết</w:t>
      </w:r>
      <w:bookmarkStart w:id="1" w:name="_GoBack"/>
      <w:bookmarkEnd w:id="1"/>
    </w:p>
    <w:p w:rsidR="004A21EF" w:rsidRPr="00C169CF" w:rsidRDefault="004A21EF" w:rsidP="00C169CF">
      <w:pPr>
        <w:pStyle w:val="ListParagraph"/>
        <w:numPr>
          <w:ilvl w:val="0"/>
          <w:numId w:val="8"/>
        </w:numPr>
        <w:rPr>
          <w:rFonts w:ascii="Times New Roman" w:eastAsia="Times New Roman" w:hAnsi="Times New Roman"/>
          <w:b/>
          <w:bCs/>
          <w:sz w:val="28"/>
          <w:szCs w:val="28"/>
        </w:rPr>
      </w:pPr>
      <w:r w:rsidRPr="00C169CF">
        <w:rPr>
          <w:rFonts w:ascii="Times New Roman" w:eastAsia="Times New Roman" w:hAnsi="Times New Roman"/>
          <w:b/>
          <w:bCs/>
          <w:sz w:val="28"/>
          <w:szCs w:val="28"/>
        </w:rPr>
        <w:t>Truyện kể về quyết định vô lý của vị vua trong lúc bực tức và lời khuyên sáng suốt của người hầu đã tìm ra cách giải quyết vấn đề hợp lý</w:t>
      </w:r>
    </w:p>
    <w:p w:rsidR="004A21EF" w:rsidRPr="00C169CF" w:rsidRDefault="004A21EF" w:rsidP="00C169CF">
      <w:pPr>
        <w:pStyle w:val="ListParagraph"/>
        <w:numPr>
          <w:ilvl w:val="0"/>
          <w:numId w:val="8"/>
        </w:numPr>
        <w:rPr>
          <w:sz w:val="28"/>
          <w:szCs w:val="28"/>
        </w:rPr>
      </w:pPr>
      <w:r w:rsidRPr="00C169CF">
        <w:rPr>
          <w:rFonts w:ascii="Times New Roman" w:eastAsia="Times New Roman" w:hAnsi="Times New Roman"/>
          <w:b/>
          <w:bCs/>
          <w:sz w:val="28"/>
          <w:szCs w:val="28"/>
        </w:rPr>
        <w:t>Cách kể chuyện hấp dẫn, sinh động</w:t>
      </w:r>
    </w:p>
    <w:sectPr w:rsidR="004A21EF" w:rsidRPr="00C16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165"/>
    <w:multiLevelType w:val="hybridMultilevel"/>
    <w:tmpl w:val="A742195C"/>
    <w:lvl w:ilvl="0" w:tplc="50647A52">
      <w:start w:val="1"/>
      <w:numFmt w:val="upp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703F2"/>
    <w:multiLevelType w:val="hybridMultilevel"/>
    <w:tmpl w:val="ADB0B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2A7304A"/>
    <w:multiLevelType w:val="hybridMultilevel"/>
    <w:tmpl w:val="5D5054EE"/>
    <w:lvl w:ilvl="0" w:tplc="FE8CDF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9D4EB4"/>
    <w:multiLevelType w:val="hybridMultilevel"/>
    <w:tmpl w:val="2B94281C"/>
    <w:lvl w:ilvl="0" w:tplc="FE8CDF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B35ED8"/>
    <w:multiLevelType w:val="hybridMultilevel"/>
    <w:tmpl w:val="EF507E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0B0A3F"/>
    <w:multiLevelType w:val="hybridMultilevel"/>
    <w:tmpl w:val="ADB0B8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7C7153F8"/>
    <w:multiLevelType w:val="hybridMultilevel"/>
    <w:tmpl w:val="B79A01A2"/>
    <w:lvl w:ilvl="0" w:tplc="D1C2BDE6">
      <w:start w:val="1"/>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D9211AB"/>
    <w:multiLevelType w:val="hybridMultilevel"/>
    <w:tmpl w:val="16E48AF8"/>
    <w:lvl w:ilvl="0" w:tplc="37865B6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lvlOverride w:ilvl="4"/>
    <w:lvlOverride w:ilvl="5"/>
    <w:lvlOverride w:ilvl="6"/>
    <w:lvlOverride w:ilvl="7"/>
    <w:lvlOverride w:ilvl="8"/>
  </w:num>
  <w:num w:numId="4">
    <w:abstractNumId w:val="2"/>
  </w:num>
  <w:num w:numId="5">
    <w:abstractNumId w:val="4"/>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E7"/>
    <w:rsid w:val="000A1F7C"/>
    <w:rsid w:val="00310D18"/>
    <w:rsid w:val="003D3F8D"/>
    <w:rsid w:val="004A21EF"/>
    <w:rsid w:val="004F21AC"/>
    <w:rsid w:val="0077228D"/>
    <w:rsid w:val="007B0EA1"/>
    <w:rsid w:val="00A321F1"/>
    <w:rsid w:val="00C169CF"/>
    <w:rsid w:val="00D7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0E7"/>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0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760E7"/>
    <w:pPr>
      <w:ind w:left="720"/>
      <w:contextualSpacing/>
    </w:pPr>
  </w:style>
  <w:style w:type="character" w:styleId="Strong">
    <w:name w:val="Strong"/>
    <w:basedOn w:val="DefaultParagraphFont"/>
    <w:uiPriority w:val="22"/>
    <w:qFormat/>
    <w:rsid w:val="00D760E7"/>
    <w:rPr>
      <w:b/>
      <w:bCs/>
    </w:rPr>
  </w:style>
  <w:style w:type="character" w:styleId="Emphasis">
    <w:name w:val="Emphasis"/>
    <w:basedOn w:val="DefaultParagraphFont"/>
    <w:uiPriority w:val="20"/>
    <w:qFormat/>
    <w:rsid w:val="00D760E7"/>
    <w:rPr>
      <w:i/>
      <w:iCs/>
    </w:rPr>
  </w:style>
  <w:style w:type="table" w:styleId="TableGrid">
    <w:name w:val="Table Grid"/>
    <w:basedOn w:val="TableNormal"/>
    <w:uiPriority w:val="59"/>
    <w:rsid w:val="007B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0E7"/>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0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760E7"/>
    <w:pPr>
      <w:ind w:left="720"/>
      <w:contextualSpacing/>
    </w:pPr>
  </w:style>
  <w:style w:type="character" w:styleId="Strong">
    <w:name w:val="Strong"/>
    <w:basedOn w:val="DefaultParagraphFont"/>
    <w:uiPriority w:val="22"/>
    <w:qFormat/>
    <w:rsid w:val="00D760E7"/>
    <w:rPr>
      <w:b/>
      <w:bCs/>
    </w:rPr>
  </w:style>
  <w:style w:type="character" w:styleId="Emphasis">
    <w:name w:val="Emphasis"/>
    <w:basedOn w:val="DefaultParagraphFont"/>
    <w:uiPriority w:val="20"/>
    <w:qFormat/>
    <w:rsid w:val="00D760E7"/>
    <w:rPr>
      <w:i/>
      <w:iCs/>
    </w:rPr>
  </w:style>
  <w:style w:type="table" w:styleId="TableGrid">
    <w:name w:val="Table Grid"/>
    <w:basedOn w:val="TableNormal"/>
    <w:uiPriority w:val="59"/>
    <w:rsid w:val="007B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6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2022-02-27T09:29:00Z</dcterms:created>
  <dcterms:modified xsi:type="dcterms:W3CDTF">2022-02-27T10:00:00Z</dcterms:modified>
</cp:coreProperties>
</file>